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C5AA" w14:textId="5138D0D7" w:rsidR="00A22593" w:rsidRDefault="00A22593" w:rsidP="00A22593">
      <w:pPr>
        <w:jc w:val="center"/>
        <w:rPr>
          <w:b/>
          <w:bCs/>
          <w:sz w:val="28"/>
          <w:szCs w:val="28"/>
        </w:rPr>
      </w:pPr>
      <w:r w:rsidRPr="00A24AF8">
        <w:rPr>
          <w:b/>
          <w:bCs/>
          <w:sz w:val="28"/>
          <w:szCs w:val="28"/>
        </w:rPr>
        <w:t xml:space="preserve">Sterling Fair </w:t>
      </w:r>
      <w:r>
        <w:rPr>
          <w:b/>
          <w:bCs/>
          <w:sz w:val="28"/>
          <w:szCs w:val="28"/>
        </w:rPr>
        <w:t>Committee</w:t>
      </w:r>
      <w:r w:rsidRPr="00A24AF8">
        <w:rPr>
          <w:b/>
          <w:bCs/>
          <w:sz w:val="28"/>
          <w:szCs w:val="28"/>
        </w:rPr>
        <w:t xml:space="preserve"> Meeting </w:t>
      </w:r>
      <w:r w:rsidR="002035EF">
        <w:rPr>
          <w:b/>
          <w:bCs/>
          <w:sz w:val="28"/>
          <w:szCs w:val="28"/>
        </w:rPr>
        <w:t>Minutes</w:t>
      </w:r>
    </w:p>
    <w:p w14:paraId="25E77ECE" w14:textId="1F58A336" w:rsidR="00A22593" w:rsidRDefault="00E718F9" w:rsidP="00A22593">
      <w:pPr>
        <w:jc w:val="center"/>
        <w:rPr>
          <w:sz w:val="22"/>
          <w:szCs w:val="22"/>
        </w:rPr>
      </w:pPr>
      <w:r>
        <w:rPr>
          <w:sz w:val="22"/>
          <w:szCs w:val="22"/>
        </w:rPr>
        <w:t>April 1</w:t>
      </w:r>
      <w:r w:rsidRPr="00E718F9">
        <w:rPr>
          <w:sz w:val="22"/>
          <w:szCs w:val="22"/>
          <w:vertAlign w:val="superscript"/>
        </w:rPr>
        <w:t>st</w:t>
      </w:r>
      <w:r w:rsidR="00DF1456">
        <w:rPr>
          <w:sz w:val="22"/>
          <w:szCs w:val="22"/>
        </w:rPr>
        <w:t>,</w:t>
      </w:r>
      <w:r w:rsidR="00A22593" w:rsidRPr="00494E49">
        <w:rPr>
          <w:sz w:val="22"/>
          <w:szCs w:val="22"/>
        </w:rPr>
        <w:t xml:space="preserve"> </w:t>
      </w:r>
      <w:proofErr w:type="gramStart"/>
      <w:r w:rsidR="00A22593" w:rsidRPr="00494E49">
        <w:rPr>
          <w:sz w:val="22"/>
          <w:szCs w:val="22"/>
        </w:rPr>
        <w:t>202</w:t>
      </w:r>
      <w:r w:rsidR="001F1C67">
        <w:rPr>
          <w:sz w:val="22"/>
          <w:szCs w:val="22"/>
        </w:rPr>
        <w:t>4</w:t>
      </w:r>
      <w:proofErr w:type="gramEnd"/>
      <w:r w:rsidR="00A22593" w:rsidRPr="00494E49">
        <w:rPr>
          <w:sz w:val="22"/>
          <w:szCs w:val="22"/>
        </w:rPr>
        <w:t xml:space="preserve"> 6:30 pm to 8:00 pm in-person at the </w:t>
      </w:r>
      <w:proofErr w:type="spellStart"/>
      <w:r w:rsidR="00A22593" w:rsidRPr="00494E49">
        <w:rPr>
          <w:sz w:val="22"/>
          <w:szCs w:val="22"/>
        </w:rPr>
        <w:t>Butterick</w:t>
      </w:r>
      <w:proofErr w:type="spellEnd"/>
      <w:r w:rsidR="00A22593" w:rsidRPr="00494E49">
        <w:rPr>
          <w:sz w:val="22"/>
          <w:szCs w:val="22"/>
        </w:rPr>
        <w:t xml:space="preserve"> Municipal Building, or via zoom</w:t>
      </w:r>
    </w:p>
    <w:p w14:paraId="5D73E361" w14:textId="77777777" w:rsidR="00FD2807" w:rsidRPr="00494E49" w:rsidRDefault="00FD2807" w:rsidP="00FD2807">
      <w:pPr>
        <w:rPr>
          <w:sz w:val="22"/>
          <w:szCs w:val="22"/>
        </w:rPr>
      </w:pPr>
    </w:p>
    <w:p w14:paraId="73184668" w14:textId="04A8D40C" w:rsidR="00A22593" w:rsidRDefault="00A22593" w:rsidP="00494E49">
      <w:pPr>
        <w:pStyle w:val="ListParagraph"/>
        <w:numPr>
          <w:ilvl w:val="0"/>
          <w:numId w:val="1"/>
        </w:numPr>
        <w:spacing w:line="360" w:lineRule="auto"/>
      </w:pPr>
      <w:r>
        <w:t>Call to order</w:t>
      </w:r>
      <w:r w:rsidR="006F132C">
        <w:t xml:space="preserve"> at 6:</w:t>
      </w:r>
      <w:r w:rsidR="00E718F9">
        <w:t>33</w:t>
      </w:r>
      <w:r w:rsidR="006F132C">
        <w:t xml:space="preserve"> PM</w:t>
      </w:r>
    </w:p>
    <w:p w14:paraId="52BAACD1" w14:textId="38A95FF0" w:rsidR="00071100" w:rsidRDefault="00A22593" w:rsidP="00071100">
      <w:pPr>
        <w:pStyle w:val="ListParagraph"/>
        <w:numPr>
          <w:ilvl w:val="0"/>
          <w:numId w:val="1"/>
        </w:numPr>
        <w:spacing w:line="360" w:lineRule="auto"/>
      </w:pPr>
      <w:r>
        <w:t xml:space="preserve">Roll </w:t>
      </w:r>
      <w:proofErr w:type="gramStart"/>
      <w:r>
        <w:t>call</w:t>
      </w:r>
      <w:proofErr w:type="gramEnd"/>
    </w:p>
    <w:p w14:paraId="3D2E688E" w14:textId="553EF0AE" w:rsidR="002035EF" w:rsidRDefault="002035EF" w:rsidP="006C3083">
      <w:pPr>
        <w:pStyle w:val="ListParagraph"/>
        <w:numPr>
          <w:ilvl w:val="1"/>
          <w:numId w:val="1"/>
        </w:numPr>
      </w:pPr>
      <w:r>
        <w:t xml:space="preserve">Doug Downey, Megan Fowler-Magaw, Mark </w:t>
      </w:r>
      <w:proofErr w:type="spellStart"/>
      <w:r>
        <w:t>Pruneau</w:t>
      </w:r>
      <w:proofErr w:type="spellEnd"/>
      <w:r>
        <w:t xml:space="preserve">, Scott Handler, Cynthia Dodge, Val </w:t>
      </w:r>
      <w:proofErr w:type="spellStart"/>
      <w:r>
        <w:t>Pruneau</w:t>
      </w:r>
      <w:proofErr w:type="spellEnd"/>
      <w:r>
        <w:t xml:space="preserve">, Mary Roy, Gloria Rugg, Terry </w:t>
      </w:r>
      <w:proofErr w:type="spellStart"/>
      <w:r>
        <w:t>Heinold</w:t>
      </w:r>
      <w:proofErr w:type="spellEnd"/>
      <w:r>
        <w:t xml:space="preserve">, </w:t>
      </w:r>
      <w:proofErr w:type="spellStart"/>
      <w:r>
        <w:t>Merylee</w:t>
      </w:r>
      <w:proofErr w:type="spellEnd"/>
      <w:r>
        <w:t xml:space="preserve"> Callahan</w:t>
      </w:r>
      <w:r w:rsidR="00E718F9">
        <w:t xml:space="preserve">, Muriel Johnson, Mike </w:t>
      </w:r>
      <w:proofErr w:type="spellStart"/>
      <w:r w:rsidR="00E718F9">
        <w:t>Pineo</w:t>
      </w:r>
      <w:proofErr w:type="spellEnd"/>
      <w:r w:rsidR="00E718F9">
        <w:t xml:space="preserve">, David Jolie, Maggie </w:t>
      </w:r>
      <w:proofErr w:type="spellStart"/>
      <w:r w:rsidR="00E718F9">
        <w:t>Agurkis</w:t>
      </w:r>
      <w:proofErr w:type="spellEnd"/>
      <w:r w:rsidR="00E718F9">
        <w:t xml:space="preserve">, Dave </w:t>
      </w:r>
      <w:proofErr w:type="spellStart"/>
      <w:r w:rsidR="00E718F9">
        <w:t>Agurkis</w:t>
      </w:r>
      <w:proofErr w:type="spellEnd"/>
      <w:r w:rsidR="00E718F9">
        <w:t xml:space="preserve">, Barbara Roberti, Phil Campbell, </w:t>
      </w:r>
      <w:r w:rsidR="003323EE">
        <w:t xml:space="preserve">Bob Kneeland, Heather Rockwell, </w:t>
      </w:r>
      <w:r w:rsidR="00C974E2">
        <w:t xml:space="preserve">Carl, </w:t>
      </w:r>
      <w:r w:rsidR="00621F42">
        <w:t>Kerry Wilder, Rachel Wilder</w:t>
      </w:r>
    </w:p>
    <w:p w14:paraId="6A13D946" w14:textId="6AA430C1" w:rsidR="003323EE" w:rsidRDefault="003323EE" w:rsidP="006C3083">
      <w:pPr>
        <w:pStyle w:val="ListParagraph"/>
        <w:numPr>
          <w:ilvl w:val="1"/>
          <w:numId w:val="1"/>
        </w:numPr>
      </w:pPr>
      <w:r>
        <w:t>Zoom: Chris O’Neil</w:t>
      </w:r>
      <w:r w:rsidR="004F45EF">
        <w:t xml:space="preserve">, Carl </w:t>
      </w:r>
      <w:proofErr w:type="spellStart"/>
      <w:r w:rsidR="004F45EF">
        <w:t>Gronblom</w:t>
      </w:r>
      <w:proofErr w:type="spellEnd"/>
    </w:p>
    <w:p w14:paraId="2C795DA1" w14:textId="63422194" w:rsidR="00A22593" w:rsidRDefault="00A22593" w:rsidP="00494E49">
      <w:pPr>
        <w:pStyle w:val="ListParagraph"/>
        <w:numPr>
          <w:ilvl w:val="0"/>
          <w:numId w:val="1"/>
        </w:numPr>
        <w:spacing w:line="360" w:lineRule="auto"/>
      </w:pPr>
      <w:r>
        <w:t>Approval of the minutes for the last meeting</w:t>
      </w:r>
    </w:p>
    <w:p w14:paraId="7B0F0BCB" w14:textId="558841FB" w:rsidR="00A22593" w:rsidRDefault="00A22593" w:rsidP="00494E49">
      <w:pPr>
        <w:pStyle w:val="ListParagraph"/>
        <w:numPr>
          <w:ilvl w:val="0"/>
          <w:numId w:val="1"/>
        </w:numPr>
        <w:spacing w:line="360" w:lineRule="auto"/>
      </w:pPr>
      <w:r>
        <w:t>Chairperson report</w:t>
      </w:r>
    </w:p>
    <w:p w14:paraId="666BE942" w14:textId="1BC61841" w:rsidR="003323EE" w:rsidRDefault="003323EE" w:rsidP="003323EE">
      <w:pPr>
        <w:pStyle w:val="ListParagraph"/>
        <w:numPr>
          <w:ilvl w:val="1"/>
          <w:numId w:val="1"/>
        </w:numPr>
      </w:pPr>
      <w:r>
        <w:t xml:space="preserve">MAFA sent out information on judging clinics that are going to be available for various fair-related judging areas. We can also offer to present a judging workshop if you have any experience you would like to share with other </w:t>
      </w:r>
      <w:proofErr w:type="gramStart"/>
      <w:r>
        <w:t>fairs</w:t>
      </w:r>
      <w:proofErr w:type="gramEnd"/>
    </w:p>
    <w:p w14:paraId="3402843D" w14:textId="7AACEF61" w:rsidR="003323EE" w:rsidRDefault="003323EE" w:rsidP="003323EE">
      <w:pPr>
        <w:spacing w:line="360" w:lineRule="auto"/>
      </w:pPr>
      <w:r>
        <w:t xml:space="preserve">Motion made and unanimously passed to allow David Jolie to become a Sterling Fair Committee member. </w:t>
      </w:r>
    </w:p>
    <w:p w14:paraId="3E788D33" w14:textId="77777777" w:rsidR="003323EE" w:rsidRDefault="00A22593" w:rsidP="003323EE">
      <w:pPr>
        <w:pStyle w:val="ListParagraph"/>
        <w:numPr>
          <w:ilvl w:val="0"/>
          <w:numId w:val="1"/>
        </w:numPr>
        <w:spacing w:line="360" w:lineRule="auto"/>
      </w:pPr>
      <w:r>
        <w:t>Open issues/old business</w:t>
      </w:r>
    </w:p>
    <w:p w14:paraId="187E0D6B" w14:textId="6698DA53" w:rsidR="003323EE" w:rsidRPr="00322536" w:rsidRDefault="003323EE" w:rsidP="00767CEB">
      <w:pPr>
        <w:pStyle w:val="ListParagraph"/>
        <w:numPr>
          <w:ilvl w:val="1"/>
          <w:numId w:val="1"/>
        </w:numPr>
      </w:pPr>
      <w:r w:rsidRPr="003323EE">
        <w:rPr>
          <w:b/>
          <w:bCs/>
        </w:rPr>
        <w:t>Budget</w:t>
      </w:r>
      <w:r>
        <w:t>:</w:t>
      </w:r>
      <w:r w:rsidRPr="003323EE">
        <w:t xml:space="preserve"> </w:t>
      </w:r>
      <w:r>
        <w:t>Reviewed an updated draft of the budget.</w:t>
      </w:r>
      <w:r w:rsidR="00322536">
        <w:t xml:space="preserve"> We will discuss at the May 1</w:t>
      </w:r>
      <w:r w:rsidR="00322536" w:rsidRPr="00322536">
        <w:rPr>
          <w:vertAlign w:val="superscript"/>
        </w:rPr>
        <w:t>st</w:t>
      </w:r>
      <w:r w:rsidR="00322536">
        <w:t xml:space="preserve"> meeting to </w:t>
      </w:r>
      <w:r w:rsidR="00322536" w:rsidRPr="003323EE">
        <w:rPr>
          <w:u w:val="single"/>
        </w:rPr>
        <w:t xml:space="preserve">finalize the budget by </w:t>
      </w:r>
      <w:r w:rsidR="00322536">
        <w:rPr>
          <w:u w:val="single"/>
        </w:rPr>
        <w:t xml:space="preserve">the </w:t>
      </w:r>
      <w:r w:rsidR="00322536" w:rsidRPr="003323EE">
        <w:rPr>
          <w:u w:val="single"/>
        </w:rPr>
        <w:t xml:space="preserve">May </w:t>
      </w:r>
      <w:r w:rsidR="00430C69">
        <w:rPr>
          <w:u w:val="single"/>
        </w:rPr>
        <w:t>2</w:t>
      </w:r>
      <w:r w:rsidR="00322536" w:rsidRPr="003323EE">
        <w:rPr>
          <w:u w:val="single"/>
        </w:rPr>
        <w:t>0</w:t>
      </w:r>
      <w:r w:rsidR="00322536" w:rsidRPr="003323EE">
        <w:rPr>
          <w:u w:val="single"/>
          <w:vertAlign w:val="superscript"/>
        </w:rPr>
        <w:t>th</w:t>
      </w:r>
      <w:r w:rsidR="00322536" w:rsidRPr="003323EE">
        <w:rPr>
          <w:u w:val="single"/>
        </w:rPr>
        <w:t xml:space="preserve"> meeting</w:t>
      </w:r>
      <w:r w:rsidR="00322536">
        <w:rPr>
          <w:u w:val="single"/>
        </w:rPr>
        <w:t>.</w:t>
      </w:r>
    </w:p>
    <w:p w14:paraId="532A7EC3" w14:textId="17BA5ABC" w:rsidR="00322536" w:rsidRDefault="00322536" w:rsidP="00322536">
      <w:pPr>
        <w:pStyle w:val="ListParagraph"/>
        <w:numPr>
          <w:ilvl w:val="2"/>
          <w:numId w:val="1"/>
        </w:numPr>
      </w:pPr>
      <w:r>
        <w:t>Keep in mind that areas of revenue that break-even for the fair are very important, however that doesn’t account for the general fair operating costs (tents, police, parking, etc.) When bringing in revenue, the goal should be to make more than the cost of each fair component to pay towards general operating costs.</w:t>
      </w:r>
    </w:p>
    <w:p w14:paraId="45E0E1A8" w14:textId="722BBE53" w:rsidR="003323EE" w:rsidRDefault="003323EE" w:rsidP="003323EE">
      <w:pPr>
        <w:pStyle w:val="ListParagraph"/>
        <w:numPr>
          <w:ilvl w:val="1"/>
          <w:numId w:val="1"/>
        </w:numPr>
        <w:spacing w:line="276" w:lineRule="auto"/>
      </w:pPr>
      <w:r w:rsidRPr="000E2F1C">
        <w:rPr>
          <w:b/>
          <w:bCs/>
        </w:rPr>
        <w:t>Procurement officer</w:t>
      </w:r>
      <w:r>
        <w:t xml:space="preserve">: </w:t>
      </w:r>
      <w:r w:rsidR="003D4CC2">
        <w:t xml:space="preserve">Reviewed the written description of the procurement officer responsibilities now held by the Treasurer </w:t>
      </w:r>
      <w:r w:rsidR="004F45EF">
        <w:t>in regard to</w:t>
      </w:r>
      <w:r w:rsidR="003D4CC2">
        <w:t xml:space="preserve"> non-specified budget items</w:t>
      </w:r>
    </w:p>
    <w:p w14:paraId="4F6FA289" w14:textId="3F70301F" w:rsidR="00A22593" w:rsidRDefault="00A22593" w:rsidP="00494E49">
      <w:pPr>
        <w:pStyle w:val="ListParagraph"/>
        <w:numPr>
          <w:ilvl w:val="0"/>
          <w:numId w:val="1"/>
        </w:numPr>
        <w:spacing w:line="360" w:lineRule="auto"/>
      </w:pPr>
      <w:r>
        <w:t>New business</w:t>
      </w:r>
    </w:p>
    <w:p w14:paraId="1FFF6A51" w14:textId="5324C32A" w:rsidR="00B41AB2" w:rsidRDefault="00450526" w:rsidP="003D4CC2">
      <w:pPr>
        <w:pStyle w:val="ListParagraph"/>
        <w:numPr>
          <w:ilvl w:val="1"/>
          <w:numId w:val="1"/>
        </w:numPr>
        <w:spacing w:line="276" w:lineRule="auto"/>
      </w:pPr>
      <w:r w:rsidRPr="003D4CC2">
        <w:rPr>
          <w:b/>
          <w:bCs/>
        </w:rPr>
        <w:t>2024 MAFA conference</w:t>
      </w:r>
      <w:r w:rsidR="003D4CC2">
        <w:t>:</w:t>
      </w:r>
      <w:r>
        <w:t xml:space="preserve"> November 16-17 in Springfield. Terry would like to submit a Sterling Fair item(s) – brochure, button/t-shirt, </w:t>
      </w:r>
      <w:proofErr w:type="gramStart"/>
      <w:r>
        <w:t>signs</w:t>
      </w:r>
      <w:proofErr w:type="gramEnd"/>
      <w:r>
        <w:t xml:space="preserve"> </w:t>
      </w:r>
    </w:p>
    <w:p w14:paraId="30A53283" w14:textId="77777777" w:rsidR="002F7B27" w:rsidRDefault="003D4CC2" w:rsidP="003D4CC2">
      <w:pPr>
        <w:pStyle w:val="ListParagraph"/>
        <w:numPr>
          <w:ilvl w:val="1"/>
          <w:numId w:val="1"/>
        </w:numPr>
        <w:spacing w:line="276" w:lineRule="auto"/>
      </w:pPr>
      <w:r w:rsidRPr="003D4CC2">
        <w:rPr>
          <w:b/>
          <w:bCs/>
        </w:rPr>
        <w:t>Entertainment</w:t>
      </w:r>
      <w:r>
        <w:t>:</w:t>
      </w:r>
    </w:p>
    <w:p w14:paraId="1A350839" w14:textId="605FD426" w:rsidR="003D4CC2" w:rsidRDefault="002F7B27" w:rsidP="002F7B27">
      <w:pPr>
        <w:pStyle w:val="ListParagraph"/>
        <w:numPr>
          <w:ilvl w:val="2"/>
          <w:numId w:val="1"/>
        </w:numPr>
        <w:spacing w:line="276" w:lineRule="auto"/>
      </w:pPr>
      <w:r>
        <w:rPr>
          <w:b/>
          <w:bCs/>
        </w:rPr>
        <w:t>Music</w:t>
      </w:r>
      <w:r w:rsidRPr="002F7B27">
        <w:t>:</w:t>
      </w:r>
      <w:r>
        <w:t xml:space="preserve"> </w:t>
      </w:r>
      <w:r w:rsidR="003D4CC2">
        <w:t>David Jolie is still getting quotes from bands, but plans to be under budget and finalized in May</w:t>
      </w:r>
    </w:p>
    <w:p w14:paraId="6FAC7C26" w14:textId="744F1651" w:rsidR="009046F7" w:rsidRDefault="002F7B27" w:rsidP="008130F7">
      <w:pPr>
        <w:pStyle w:val="ListParagraph"/>
        <w:numPr>
          <w:ilvl w:val="2"/>
          <w:numId w:val="1"/>
        </w:numPr>
        <w:spacing w:line="276" w:lineRule="auto"/>
      </w:pPr>
      <w:r>
        <w:rPr>
          <w:b/>
          <w:bCs/>
        </w:rPr>
        <w:t>Non</w:t>
      </w:r>
      <w:r>
        <w:t>-</w:t>
      </w:r>
      <w:r>
        <w:rPr>
          <w:b/>
          <w:bCs/>
        </w:rPr>
        <w:t>music</w:t>
      </w:r>
      <w:r>
        <w:t>: helicopter is secured. Plans to ask the magician and animal show to come back</w:t>
      </w:r>
      <w:r w:rsidR="009046F7">
        <w:t>.</w:t>
      </w:r>
      <w:r w:rsidR="008130F7">
        <w:t xml:space="preserve"> </w:t>
      </w:r>
      <w:r w:rsidR="009046F7">
        <w:t xml:space="preserve">Heather is going to reach out to a kite maker from an Artisan fair to see if he is interested in </w:t>
      </w:r>
      <w:proofErr w:type="gramStart"/>
      <w:r w:rsidR="009046F7">
        <w:t>coming</w:t>
      </w:r>
      <w:proofErr w:type="gramEnd"/>
    </w:p>
    <w:p w14:paraId="771173F4" w14:textId="4CCE1CD5" w:rsidR="00317386" w:rsidRDefault="005068CA" w:rsidP="00317386">
      <w:pPr>
        <w:pStyle w:val="ListParagraph"/>
        <w:numPr>
          <w:ilvl w:val="1"/>
          <w:numId w:val="1"/>
        </w:numPr>
        <w:spacing w:line="360" w:lineRule="auto"/>
      </w:pPr>
      <w:r>
        <w:t xml:space="preserve">Discuss Feb-April task </w:t>
      </w:r>
      <w:proofErr w:type="gramStart"/>
      <w:r>
        <w:t>items</w:t>
      </w:r>
      <w:proofErr w:type="gramEnd"/>
    </w:p>
    <w:p w14:paraId="670E9BCC" w14:textId="73A63108" w:rsidR="009046F7" w:rsidRDefault="009046F7" w:rsidP="009046F7">
      <w:pPr>
        <w:pStyle w:val="ListParagraph"/>
        <w:numPr>
          <w:ilvl w:val="2"/>
          <w:numId w:val="1"/>
        </w:numPr>
        <w:spacing w:line="360" w:lineRule="auto"/>
      </w:pPr>
      <w:r>
        <w:t>Volunteer event/recruiting: gear towards the youth (ROTC, high school, etc.). Sterling Street Market, possibly Sterling Farmer’s Market. Need people for the Dunk Tank (</w:t>
      </w:r>
      <w:r w:rsidR="00C06F97">
        <w:t xml:space="preserve">20 1-hour slots, </w:t>
      </w:r>
      <w:r>
        <w:t>town elected officials, teachers, fair committee, DPW).</w:t>
      </w:r>
    </w:p>
    <w:p w14:paraId="67E735D3" w14:textId="3C888881" w:rsidR="00767CEB" w:rsidRDefault="00AF1C7B" w:rsidP="00767CEB">
      <w:pPr>
        <w:pStyle w:val="ListParagraph"/>
        <w:numPr>
          <w:ilvl w:val="1"/>
          <w:numId w:val="1"/>
        </w:numPr>
        <w:spacing w:line="360" w:lineRule="auto"/>
      </w:pPr>
      <w:r>
        <w:t>General discussion</w:t>
      </w:r>
    </w:p>
    <w:p w14:paraId="29DA097E" w14:textId="4D41F992" w:rsidR="00430C69" w:rsidRDefault="00430C69" w:rsidP="00430C69">
      <w:pPr>
        <w:pStyle w:val="ListParagraph"/>
        <w:numPr>
          <w:ilvl w:val="2"/>
          <w:numId w:val="1"/>
        </w:numPr>
        <w:spacing w:line="360" w:lineRule="auto"/>
      </w:pPr>
      <w:r>
        <w:t xml:space="preserve">Make sure to alert the Sterling Street Market of the fair </w:t>
      </w:r>
      <w:proofErr w:type="gramStart"/>
      <w:r>
        <w:t>date</w:t>
      </w:r>
      <w:proofErr w:type="gramEnd"/>
    </w:p>
    <w:p w14:paraId="6B9E6C15" w14:textId="41DE82CA" w:rsidR="00C974E2" w:rsidRPr="00A22593" w:rsidRDefault="00A22593" w:rsidP="00C974E2">
      <w:pPr>
        <w:pStyle w:val="ListParagraph"/>
        <w:numPr>
          <w:ilvl w:val="0"/>
          <w:numId w:val="1"/>
        </w:numPr>
        <w:spacing w:line="360" w:lineRule="auto"/>
      </w:pPr>
      <w:r>
        <w:t>Adjournment</w:t>
      </w:r>
      <w:r w:rsidR="008512CC">
        <w:t xml:space="preserve"> at </w:t>
      </w:r>
      <w:r w:rsidR="00C7328F">
        <w:t>7:50</w:t>
      </w:r>
      <w:r w:rsidR="008512CC">
        <w:t xml:space="preserve"> PM</w:t>
      </w:r>
    </w:p>
    <w:sectPr w:rsidR="00C974E2" w:rsidRPr="00A22593" w:rsidSect="00755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76D"/>
    <w:multiLevelType w:val="hybridMultilevel"/>
    <w:tmpl w:val="7180DDE2"/>
    <w:lvl w:ilvl="0" w:tplc="5BECDD4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F7E67"/>
    <w:multiLevelType w:val="hybridMultilevel"/>
    <w:tmpl w:val="2A1A8ACE"/>
    <w:lvl w:ilvl="0" w:tplc="22F096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3622A"/>
    <w:multiLevelType w:val="hybridMultilevel"/>
    <w:tmpl w:val="77E8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102F3"/>
    <w:multiLevelType w:val="hybridMultilevel"/>
    <w:tmpl w:val="2A1A8AC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1489952">
    <w:abstractNumId w:val="1"/>
  </w:num>
  <w:num w:numId="2" w16cid:durableId="1341129545">
    <w:abstractNumId w:val="3"/>
  </w:num>
  <w:num w:numId="3" w16cid:durableId="123470098">
    <w:abstractNumId w:val="2"/>
  </w:num>
  <w:num w:numId="4" w16cid:durableId="3554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93"/>
    <w:rsid w:val="00006CE8"/>
    <w:rsid w:val="00052D10"/>
    <w:rsid w:val="000533B0"/>
    <w:rsid w:val="0006178D"/>
    <w:rsid w:val="00071100"/>
    <w:rsid w:val="00092DC7"/>
    <w:rsid w:val="000B7281"/>
    <w:rsid w:val="000C6F61"/>
    <w:rsid w:val="000D2708"/>
    <w:rsid w:val="000E2F1C"/>
    <w:rsid w:val="000F045A"/>
    <w:rsid w:val="00137E73"/>
    <w:rsid w:val="001471A6"/>
    <w:rsid w:val="00183427"/>
    <w:rsid w:val="001B2C64"/>
    <w:rsid w:val="001D09B3"/>
    <w:rsid w:val="001D234B"/>
    <w:rsid w:val="001F1A66"/>
    <w:rsid w:val="001F1C67"/>
    <w:rsid w:val="001F20A2"/>
    <w:rsid w:val="002035EF"/>
    <w:rsid w:val="00220C14"/>
    <w:rsid w:val="0024532D"/>
    <w:rsid w:val="00245558"/>
    <w:rsid w:val="00294EBF"/>
    <w:rsid w:val="002968A5"/>
    <w:rsid w:val="002B2D45"/>
    <w:rsid w:val="002B36E6"/>
    <w:rsid w:val="002D18BE"/>
    <w:rsid w:val="002E01C6"/>
    <w:rsid w:val="002E1A75"/>
    <w:rsid w:val="002F7B27"/>
    <w:rsid w:val="00306A27"/>
    <w:rsid w:val="00307288"/>
    <w:rsid w:val="003072A7"/>
    <w:rsid w:val="00315905"/>
    <w:rsid w:val="00317386"/>
    <w:rsid w:val="00321552"/>
    <w:rsid w:val="00322536"/>
    <w:rsid w:val="003242FB"/>
    <w:rsid w:val="003323EE"/>
    <w:rsid w:val="003328CD"/>
    <w:rsid w:val="003448A2"/>
    <w:rsid w:val="00360288"/>
    <w:rsid w:val="00385F6D"/>
    <w:rsid w:val="003B677F"/>
    <w:rsid w:val="003B67C4"/>
    <w:rsid w:val="003B749B"/>
    <w:rsid w:val="003C20DA"/>
    <w:rsid w:val="003D4CC2"/>
    <w:rsid w:val="003E3931"/>
    <w:rsid w:val="003E39A9"/>
    <w:rsid w:val="003E58BA"/>
    <w:rsid w:val="00410AC5"/>
    <w:rsid w:val="00430C69"/>
    <w:rsid w:val="00450526"/>
    <w:rsid w:val="00494E49"/>
    <w:rsid w:val="004B02F7"/>
    <w:rsid w:val="004B1F3B"/>
    <w:rsid w:val="004D0AFA"/>
    <w:rsid w:val="004E0C63"/>
    <w:rsid w:val="004F45EF"/>
    <w:rsid w:val="005044F1"/>
    <w:rsid w:val="005068CA"/>
    <w:rsid w:val="0054196C"/>
    <w:rsid w:val="00555F21"/>
    <w:rsid w:val="00560FB0"/>
    <w:rsid w:val="00600DA9"/>
    <w:rsid w:val="00621F42"/>
    <w:rsid w:val="00631F79"/>
    <w:rsid w:val="0067633C"/>
    <w:rsid w:val="006C3083"/>
    <w:rsid w:val="006D6388"/>
    <w:rsid w:val="006F132C"/>
    <w:rsid w:val="006F177A"/>
    <w:rsid w:val="0070409D"/>
    <w:rsid w:val="00725977"/>
    <w:rsid w:val="007276BB"/>
    <w:rsid w:val="00732CB7"/>
    <w:rsid w:val="00755D89"/>
    <w:rsid w:val="00767CEB"/>
    <w:rsid w:val="00787F00"/>
    <w:rsid w:val="007A63AD"/>
    <w:rsid w:val="007B0F74"/>
    <w:rsid w:val="007C17D0"/>
    <w:rsid w:val="008130F7"/>
    <w:rsid w:val="0083625A"/>
    <w:rsid w:val="008512CC"/>
    <w:rsid w:val="00851D1C"/>
    <w:rsid w:val="00863A9D"/>
    <w:rsid w:val="00893BC0"/>
    <w:rsid w:val="008C3C43"/>
    <w:rsid w:val="008E03C5"/>
    <w:rsid w:val="008F65F8"/>
    <w:rsid w:val="008F77CB"/>
    <w:rsid w:val="008F7D6B"/>
    <w:rsid w:val="009046F7"/>
    <w:rsid w:val="00920E3A"/>
    <w:rsid w:val="009257D1"/>
    <w:rsid w:val="00930FE5"/>
    <w:rsid w:val="00951E2A"/>
    <w:rsid w:val="00977D39"/>
    <w:rsid w:val="00997E85"/>
    <w:rsid w:val="009B4F1B"/>
    <w:rsid w:val="00A218D1"/>
    <w:rsid w:val="00A22593"/>
    <w:rsid w:val="00A7502F"/>
    <w:rsid w:val="00A84245"/>
    <w:rsid w:val="00AA732C"/>
    <w:rsid w:val="00AB052C"/>
    <w:rsid w:val="00AF1C7B"/>
    <w:rsid w:val="00AF3CBC"/>
    <w:rsid w:val="00B254E8"/>
    <w:rsid w:val="00B41AB2"/>
    <w:rsid w:val="00B74025"/>
    <w:rsid w:val="00B8313A"/>
    <w:rsid w:val="00BB422F"/>
    <w:rsid w:val="00BF37D8"/>
    <w:rsid w:val="00C06F97"/>
    <w:rsid w:val="00C108F1"/>
    <w:rsid w:val="00C1532E"/>
    <w:rsid w:val="00C23853"/>
    <w:rsid w:val="00C623C2"/>
    <w:rsid w:val="00C7328F"/>
    <w:rsid w:val="00C974E2"/>
    <w:rsid w:val="00CA53DC"/>
    <w:rsid w:val="00CB5725"/>
    <w:rsid w:val="00D14A6B"/>
    <w:rsid w:val="00D156C4"/>
    <w:rsid w:val="00D30EBC"/>
    <w:rsid w:val="00D5672A"/>
    <w:rsid w:val="00D76C6D"/>
    <w:rsid w:val="00D824E8"/>
    <w:rsid w:val="00D93C4C"/>
    <w:rsid w:val="00D94777"/>
    <w:rsid w:val="00D97088"/>
    <w:rsid w:val="00DB190F"/>
    <w:rsid w:val="00DF1456"/>
    <w:rsid w:val="00E00E11"/>
    <w:rsid w:val="00E022BB"/>
    <w:rsid w:val="00E2219D"/>
    <w:rsid w:val="00E6623C"/>
    <w:rsid w:val="00E718F9"/>
    <w:rsid w:val="00E8365D"/>
    <w:rsid w:val="00EC57FA"/>
    <w:rsid w:val="00EE6666"/>
    <w:rsid w:val="00EF2BDE"/>
    <w:rsid w:val="00F32868"/>
    <w:rsid w:val="00F536A5"/>
    <w:rsid w:val="00F65042"/>
    <w:rsid w:val="00F90862"/>
    <w:rsid w:val="00FA284E"/>
    <w:rsid w:val="00FC4324"/>
    <w:rsid w:val="00FC5331"/>
    <w:rsid w:val="00FC65EF"/>
    <w:rsid w:val="00FD2807"/>
    <w:rsid w:val="00FF59CB"/>
    <w:rsid w:val="00FF6B4B"/>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93586"/>
  <w15:chartTrackingRefBased/>
  <w15:docId w15:val="{25102610-657E-CA46-BBCB-802DF59E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Fowler</dc:creator>
  <cp:keywords/>
  <dc:description/>
  <cp:lastModifiedBy>Fowler, Megan E</cp:lastModifiedBy>
  <cp:revision>29</cp:revision>
  <cp:lastPrinted>2024-03-06T23:11:00Z</cp:lastPrinted>
  <dcterms:created xsi:type="dcterms:W3CDTF">2024-03-06T23:32:00Z</dcterms:created>
  <dcterms:modified xsi:type="dcterms:W3CDTF">2024-04-02T12:34:00Z</dcterms:modified>
</cp:coreProperties>
</file>